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465FA" w:rsidTr="00E356FF">
        <w:tc>
          <w:tcPr>
            <w:tcW w:w="4675" w:type="dxa"/>
          </w:tcPr>
          <w:p w:rsidR="00F465FA" w:rsidRDefault="00F465FA" w:rsidP="00CE18E1">
            <w:pPr>
              <w:pStyle w:val="NormalWeb"/>
              <w:spacing w:before="0" w:beforeAutospacing="0" w:after="0" w:afterAutospacing="0"/>
              <w:ind w:left="-202"/>
            </w:pPr>
            <w:bookmarkStart w:id="0" w:name="_GoBack"/>
            <w:bookmarkEnd w:id="0"/>
            <w:r>
              <w:rPr>
                <w:noProof/>
              </w:rPr>
              <w:drawing>
                <wp:inline distT="0" distB="0" distL="0" distR="0" wp14:anchorId="0CD7D742" wp14:editId="4F69B4D9">
                  <wp:extent cx="2510895" cy="659958"/>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D_logo_2017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9255" cy="672669"/>
                          </a:xfrm>
                          <a:prstGeom prst="rect">
                            <a:avLst/>
                          </a:prstGeom>
                        </pic:spPr>
                      </pic:pic>
                    </a:graphicData>
                  </a:graphic>
                </wp:inline>
              </w:drawing>
            </w:r>
          </w:p>
        </w:tc>
        <w:tc>
          <w:tcPr>
            <w:tcW w:w="4675" w:type="dxa"/>
          </w:tcPr>
          <w:p w:rsidR="00F465FA" w:rsidRDefault="00F465FA" w:rsidP="008A7B34">
            <w:pPr>
              <w:pStyle w:val="NormalWeb"/>
              <w:spacing w:before="0" w:beforeAutospacing="0" w:after="0" w:afterAutospacing="0"/>
              <w:jc w:val="center"/>
            </w:pPr>
            <w:r>
              <w:rPr>
                <w:rFonts w:ascii="Arial" w:hAnsi="Arial" w:cs="Arial"/>
                <w:b/>
                <w:bCs/>
                <w:noProof/>
                <w:color w:val="000000"/>
                <w:sz w:val="20"/>
                <w:szCs w:val="20"/>
                <w:bdr w:val="none" w:sz="0" w:space="0" w:color="auto" w:frame="1"/>
              </w:rPr>
              <w:drawing>
                <wp:inline distT="0" distB="0" distL="0" distR="0" wp14:anchorId="65CE5E5A" wp14:editId="39069736">
                  <wp:extent cx="1819275" cy="904875"/>
                  <wp:effectExtent l="0" t="0" r="9525" b="9525"/>
                  <wp:docPr id="1" name="Picture 1" descr="https://lh3.googleusercontent.com/xJx-mkA_KQHICsco_yqsfB9cEnuGXQ0ZFyl2w7IJrRJo-Oa-FKc2wmI_oJiyhEFN9AK8_-HoljqxpUvRqELr32II9INicHEcrCmLTDGZQ-GgaLxfAQ9YmUTyZ4jVVG8Dw-gdyv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Jx-mkA_KQHICsco_yqsfB9cEnuGXQ0ZFyl2w7IJrRJo-Oa-FKc2wmI_oJiyhEFN9AK8_-HoljqxpUvRqELr32II9INicHEcrCmLTDGZQ-GgaLxfAQ9YmUTyZ4jVVG8Dw-gdyvd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904875"/>
                          </a:xfrm>
                          <a:prstGeom prst="rect">
                            <a:avLst/>
                          </a:prstGeom>
                          <a:noFill/>
                          <a:ln>
                            <a:noFill/>
                          </a:ln>
                        </pic:spPr>
                      </pic:pic>
                    </a:graphicData>
                  </a:graphic>
                </wp:inline>
              </w:drawing>
            </w:r>
          </w:p>
        </w:tc>
      </w:tr>
    </w:tbl>
    <w:p w:rsidR="008A7B34" w:rsidRDefault="008A7B34" w:rsidP="008A7B34">
      <w:pPr>
        <w:pStyle w:val="NormalWeb"/>
        <w:shd w:val="clear" w:color="auto" w:fill="FFFFFF"/>
        <w:spacing w:before="0" w:beforeAutospacing="0" w:after="0" w:afterAutospacing="0"/>
        <w:jc w:val="center"/>
      </w:pPr>
      <w:r>
        <w:t xml:space="preserve">   </w:t>
      </w:r>
    </w:p>
    <w:p w:rsidR="008A7B34" w:rsidRPr="00E356FF" w:rsidRDefault="008A7B34" w:rsidP="00375C9D">
      <w:pPr>
        <w:pStyle w:val="NormalWeb"/>
        <w:shd w:val="clear" w:color="auto" w:fill="FFFFFF"/>
        <w:spacing w:before="0" w:beforeAutospacing="0" w:after="0" w:afterAutospacing="0" w:line="288" w:lineRule="auto"/>
        <w:rPr>
          <w:u w:val="single"/>
        </w:rPr>
      </w:pPr>
      <w:r w:rsidRPr="00E356FF">
        <w:rPr>
          <w:rFonts w:ascii="Arial" w:hAnsi="Arial" w:cs="Arial"/>
          <w:b/>
          <w:bCs/>
          <w:color w:val="000000"/>
          <w:sz w:val="20"/>
          <w:szCs w:val="20"/>
          <w:u w:val="single"/>
        </w:rPr>
        <w:t>For Immediate Release:</w:t>
      </w:r>
      <w:r w:rsidRPr="00E356FF">
        <w:rPr>
          <w:rFonts w:ascii="Arial" w:hAnsi="Arial" w:cs="Arial"/>
          <w:color w:val="000000"/>
          <w:sz w:val="20"/>
          <w:szCs w:val="20"/>
          <w:u w:val="single"/>
        </w:rPr>
        <w:t> </w:t>
      </w:r>
    </w:p>
    <w:p w:rsidR="008A7B34" w:rsidRDefault="008A7B34" w:rsidP="00375C9D">
      <w:pPr>
        <w:pStyle w:val="NormalWeb"/>
        <w:shd w:val="clear" w:color="auto" w:fill="FFFFFF"/>
        <w:spacing w:before="0" w:beforeAutospacing="0" w:after="0" w:afterAutospacing="0" w:line="288" w:lineRule="auto"/>
      </w:pPr>
      <w:r>
        <w:rPr>
          <w:rFonts w:ascii="Arial" w:hAnsi="Arial" w:cs="Arial"/>
          <w:color w:val="000000"/>
          <w:sz w:val="20"/>
          <w:szCs w:val="20"/>
        </w:rPr>
        <w:t>Tuesday, October 15, 2019</w:t>
      </w:r>
    </w:p>
    <w:p w:rsidR="008A7B34" w:rsidRDefault="008A7B34" w:rsidP="00375C9D">
      <w:pPr>
        <w:pStyle w:val="NormalWeb"/>
        <w:shd w:val="clear" w:color="auto" w:fill="FFFFFF"/>
        <w:spacing w:before="0" w:beforeAutospacing="0" w:after="0" w:afterAutospacing="0" w:line="288" w:lineRule="auto"/>
      </w:pPr>
      <w:r>
        <w:t> </w:t>
      </w:r>
    </w:p>
    <w:p w:rsidR="008A7B34" w:rsidRDefault="008A7B34" w:rsidP="00375C9D">
      <w:pPr>
        <w:pStyle w:val="NormalWeb"/>
        <w:shd w:val="clear" w:color="auto" w:fill="FFFFFF"/>
        <w:spacing w:before="0" w:beforeAutospacing="0" w:after="0" w:afterAutospacing="0" w:line="288" w:lineRule="auto"/>
      </w:pPr>
      <w:r>
        <w:rPr>
          <w:rFonts w:ascii="Arial" w:hAnsi="Arial" w:cs="Arial"/>
          <w:b/>
          <w:bCs/>
          <w:color w:val="000000"/>
          <w:sz w:val="20"/>
          <w:szCs w:val="20"/>
        </w:rPr>
        <w:t>For More Information: </w:t>
      </w:r>
    </w:p>
    <w:p w:rsidR="008A7B34" w:rsidRDefault="008A7B34" w:rsidP="00375C9D">
      <w:pPr>
        <w:pStyle w:val="NormalWeb"/>
        <w:shd w:val="clear" w:color="auto" w:fill="FFFFFF"/>
        <w:spacing w:before="0" w:beforeAutospacing="0" w:after="0" w:afterAutospacing="0" w:line="288" w:lineRule="auto"/>
      </w:pPr>
      <w:r w:rsidRPr="008A7B34">
        <w:rPr>
          <w:rFonts w:ascii="Arial" w:hAnsi="Arial" w:cs="Arial"/>
          <w:color w:val="000000"/>
          <w:sz w:val="20"/>
          <w:szCs w:val="20"/>
          <w:shd w:val="clear" w:color="auto" w:fill="FFFFFF"/>
        </w:rPr>
        <w:t>Bill Newton, Deputy Director, Florida Consumer Action Network</w:t>
      </w:r>
      <w:r w:rsidRPr="008A7B34">
        <w:rPr>
          <w:rFonts w:ascii="Arial" w:hAnsi="Arial" w:cs="Arial"/>
          <w:color w:val="000000"/>
          <w:sz w:val="20"/>
          <w:szCs w:val="20"/>
          <w:shd w:val="clear" w:color="auto" w:fill="FFFFFF"/>
        </w:rPr>
        <w:br/>
      </w:r>
      <w:r>
        <w:rPr>
          <w:rFonts w:ascii="Arial" w:hAnsi="Arial" w:cs="Arial"/>
          <w:color w:val="000000"/>
          <w:sz w:val="20"/>
          <w:szCs w:val="20"/>
          <w:shd w:val="clear" w:color="auto" w:fill="FFFFFF"/>
        </w:rPr>
        <w:t xml:space="preserve">Adam Garber, U.S. PIRG Education Fund, (267) 515-1220, </w:t>
      </w:r>
      <w:r w:rsidRPr="00375C9D">
        <w:rPr>
          <w:rFonts w:ascii="Arial" w:hAnsi="Arial" w:cs="Arial"/>
          <w:sz w:val="20"/>
          <w:szCs w:val="20"/>
          <w:shd w:val="clear" w:color="auto" w:fill="FFFFFF"/>
        </w:rPr>
        <w:t>adam@pirg.org</w:t>
      </w:r>
    </w:p>
    <w:p w:rsidR="008A7B34" w:rsidRDefault="008A7B34" w:rsidP="00375C9D">
      <w:pPr>
        <w:pStyle w:val="NormalWeb"/>
        <w:shd w:val="clear" w:color="auto" w:fill="FFFFFF"/>
        <w:spacing w:before="0" w:beforeAutospacing="0" w:after="0" w:afterAutospacing="0" w:line="288" w:lineRule="auto"/>
      </w:pPr>
      <w:r>
        <w:rPr>
          <w:rFonts w:ascii="Arial" w:hAnsi="Arial" w:cs="Arial"/>
          <w:color w:val="000000"/>
          <w:sz w:val="20"/>
          <w:szCs w:val="20"/>
          <w:shd w:val="clear" w:color="auto" w:fill="FFFFFF"/>
        </w:rPr>
        <w:t xml:space="preserve">Rosemary </w:t>
      </w:r>
      <w:proofErr w:type="spellStart"/>
      <w:r>
        <w:rPr>
          <w:rFonts w:ascii="Arial" w:hAnsi="Arial" w:cs="Arial"/>
          <w:color w:val="000000"/>
          <w:sz w:val="20"/>
          <w:szCs w:val="20"/>
          <w:shd w:val="clear" w:color="auto" w:fill="FFFFFF"/>
        </w:rPr>
        <w:t>Shahan</w:t>
      </w:r>
      <w:proofErr w:type="spellEnd"/>
      <w:r>
        <w:rPr>
          <w:rFonts w:ascii="Arial" w:hAnsi="Arial" w:cs="Arial"/>
          <w:color w:val="000000"/>
          <w:sz w:val="20"/>
          <w:szCs w:val="20"/>
          <w:shd w:val="clear" w:color="auto" w:fill="FFFFFF"/>
        </w:rPr>
        <w:t>, Consumers for Auto Reliability and Safety, (530) 759-9440, rs@carconsumers.org</w:t>
      </w:r>
    </w:p>
    <w:p w:rsidR="008A7B34" w:rsidRDefault="008A7B34" w:rsidP="00375C9D">
      <w:pPr>
        <w:pStyle w:val="NormalWeb"/>
        <w:shd w:val="clear" w:color="auto" w:fill="FFFFFF"/>
        <w:spacing w:before="0" w:beforeAutospacing="0" w:after="0" w:afterAutospacing="0" w:line="288" w:lineRule="auto"/>
      </w:pPr>
      <w:r>
        <w:t> </w:t>
      </w:r>
    </w:p>
    <w:p w:rsidR="00375C9D" w:rsidRPr="00375C9D" w:rsidRDefault="008A7B34" w:rsidP="00375C9D">
      <w:pPr>
        <w:pStyle w:val="NormalWeb"/>
        <w:shd w:val="clear" w:color="auto" w:fill="FFFFFF"/>
        <w:spacing w:before="0" w:beforeAutospacing="0" w:after="0" w:afterAutospacing="0" w:line="288" w:lineRule="auto"/>
        <w:rPr>
          <w:rFonts w:ascii="Arial Black" w:hAnsi="Arial Black" w:cs="DejaVu Sans"/>
          <w:b/>
          <w:bCs/>
          <w:color w:val="000000"/>
          <w:sz w:val="32"/>
          <w:szCs w:val="32"/>
        </w:rPr>
      </w:pPr>
      <w:r w:rsidRPr="00375C9D">
        <w:rPr>
          <w:rFonts w:ascii="Arial Black" w:hAnsi="Arial Black" w:cs="DejaVu Sans"/>
          <w:b/>
          <w:bCs/>
          <w:color w:val="000000"/>
          <w:sz w:val="32"/>
          <w:szCs w:val="32"/>
        </w:rPr>
        <w:t xml:space="preserve">Investigation finds </w:t>
      </w:r>
      <w:r w:rsidRPr="00375C9D">
        <w:rPr>
          <w:rFonts w:ascii="Arial Black" w:hAnsi="Arial Black" w:cs="DejaVu Sans"/>
          <w:b/>
          <w:bCs/>
          <w:color w:val="000000"/>
          <w:sz w:val="32"/>
          <w:szCs w:val="32"/>
          <w:u w:val="single"/>
        </w:rPr>
        <w:t>1 in 9 used cars</w:t>
      </w:r>
      <w:r w:rsidRPr="00375C9D">
        <w:rPr>
          <w:rFonts w:ascii="Arial Black" w:hAnsi="Arial Black" w:cs="DejaVu Sans"/>
          <w:b/>
          <w:bCs/>
          <w:color w:val="000000"/>
          <w:sz w:val="32"/>
          <w:szCs w:val="32"/>
        </w:rPr>
        <w:t xml:space="preserve"> at </w:t>
      </w:r>
      <w:r w:rsidR="00A13497" w:rsidRPr="00375C9D">
        <w:rPr>
          <w:rFonts w:ascii="Arial Black" w:hAnsi="Arial Black" w:cs="DejaVu Sans"/>
          <w:b/>
          <w:bCs/>
          <w:color w:val="000000"/>
          <w:sz w:val="32"/>
          <w:szCs w:val="32"/>
        </w:rPr>
        <w:t xml:space="preserve">AutoNation </w:t>
      </w:r>
    </w:p>
    <w:p w:rsidR="008A7B34" w:rsidRPr="00375C9D" w:rsidRDefault="008A7B34" w:rsidP="00375C9D">
      <w:pPr>
        <w:pStyle w:val="NormalWeb"/>
        <w:shd w:val="clear" w:color="auto" w:fill="FFFFFF"/>
        <w:spacing w:before="0" w:beforeAutospacing="0" w:after="0" w:afterAutospacing="0" w:line="288" w:lineRule="auto"/>
        <w:rPr>
          <w:rFonts w:ascii="Arial Black" w:hAnsi="Arial Black" w:cs="DejaVu Sans"/>
          <w:b/>
          <w:bCs/>
          <w:color w:val="000000"/>
          <w:sz w:val="32"/>
          <w:szCs w:val="32"/>
        </w:rPr>
      </w:pPr>
      <w:r w:rsidRPr="00375C9D">
        <w:rPr>
          <w:rFonts w:ascii="Arial Black" w:hAnsi="Arial Black" w:cs="DejaVu Sans"/>
          <w:b/>
          <w:bCs/>
          <w:color w:val="000000"/>
          <w:sz w:val="32"/>
          <w:szCs w:val="32"/>
        </w:rPr>
        <w:t>have unrepaired safety recalls</w:t>
      </w:r>
    </w:p>
    <w:p w:rsidR="008A7B34" w:rsidRDefault="008A7B34" w:rsidP="00375C9D">
      <w:pPr>
        <w:pStyle w:val="NormalWeb"/>
        <w:shd w:val="clear" w:color="auto" w:fill="FFFFFF"/>
        <w:spacing w:before="0" w:beforeAutospacing="0" w:after="0" w:afterAutospacing="0" w:line="288" w:lineRule="auto"/>
        <w:jc w:val="center"/>
      </w:pPr>
    </w:p>
    <w:p w:rsidR="008A7B34" w:rsidRDefault="00375C9D" w:rsidP="00375C9D">
      <w:pPr>
        <w:pStyle w:val="NormalWeb"/>
        <w:shd w:val="clear" w:color="auto" w:fill="FFFFFF"/>
        <w:spacing w:before="0" w:beforeAutospacing="0" w:after="0" w:afterAutospacing="0" w:line="288" w:lineRule="auto"/>
        <w:rPr>
          <w:rFonts w:ascii="Arial" w:hAnsi="Arial" w:cs="Arial"/>
          <w:color w:val="000000"/>
          <w:sz w:val="22"/>
          <w:szCs w:val="22"/>
        </w:rPr>
      </w:pPr>
      <w:r>
        <w:rPr>
          <w:rFonts w:ascii="Arial" w:hAnsi="Arial" w:cs="Arial"/>
          <w:b/>
          <w:bCs/>
          <w:color w:val="000000"/>
          <w:sz w:val="22"/>
          <w:szCs w:val="22"/>
        </w:rPr>
        <w:t xml:space="preserve">St. Petersburg </w:t>
      </w:r>
      <w:r w:rsidR="008A7B34">
        <w:rPr>
          <w:rFonts w:ascii="Arial" w:hAnsi="Arial" w:cs="Arial"/>
          <w:b/>
          <w:bCs/>
          <w:color w:val="000000"/>
          <w:sz w:val="22"/>
          <w:szCs w:val="22"/>
        </w:rPr>
        <w:t xml:space="preserve">– </w:t>
      </w:r>
      <w:r w:rsidR="008A7B34" w:rsidRPr="008A7B34">
        <w:rPr>
          <w:rFonts w:ascii="Arial" w:hAnsi="Arial" w:cs="Arial"/>
          <w:color w:val="000000"/>
          <w:sz w:val="22"/>
          <w:szCs w:val="22"/>
        </w:rPr>
        <w:t>One of</w:t>
      </w:r>
      <w:r w:rsidR="008A7B34">
        <w:rPr>
          <w:rFonts w:ascii="Arial" w:hAnsi="Arial" w:cs="Arial"/>
          <w:b/>
          <w:bCs/>
          <w:color w:val="000000"/>
          <w:sz w:val="22"/>
          <w:szCs w:val="22"/>
        </w:rPr>
        <w:t xml:space="preserve"> </w:t>
      </w:r>
      <w:r w:rsidR="008A7B34">
        <w:rPr>
          <w:rFonts w:ascii="Arial" w:hAnsi="Arial" w:cs="Arial"/>
          <w:color w:val="000000"/>
          <w:sz w:val="22"/>
          <w:szCs w:val="22"/>
        </w:rPr>
        <w:t xml:space="preserve">America’s largest auto retailer, is selling used vehicles with unrepaired safety recalls including explosive </w:t>
      </w:r>
      <w:proofErr w:type="spellStart"/>
      <w:r w:rsidR="008A7B34">
        <w:rPr>
          <w:rFonts w:ascii="Arial" w:hAnsi="Arial" w:cs="Arial"/>
          <w:color w:val="000000"/>
          <w:sz w:val="22"/>
          <w:szCs w:val="22"/>
        </w:rPr>
        <w:t>Takata</w:t>
      </w:r>
      <w:proofErr w:type="spellEnd"/>
      <w:r w:rsidR="008A7B34">
        <w:rPr>
          <w:rFonts w:ascii="Arial" w:hAnsi="Arial" w:cs="Arial"/>
          <w:color w:val="000000"/>
          <w:sz w:val="22"/>
          <w:szCs w:val="22"/>
        </w:rPr>
        <w:t xml:space="preserve"> airbags, faulty GM ignition switches and defects with no fix available. </w:t>
      </w:r>
      <w:r w:rsidR="008A7B34">
        <w:rPr>
          <w:rFonts w:ascii="Arial" w:hAnsi="Arial" w:cs="Arial"/>
          <w:i/>
          <w:iCs/>
          <w:color w:val="000000"/>
          <w:sz w:val="22"/>
          <w:szCs w:val="22"/>
        </w:rPr>
        <w:t>Unsafe Used Cars for Sale</w:t>
      </w:r>
      <w:r w:rsidR="008A7B34">
        <w:rPr>
          <w:rFonts w:ascii="Arial" w:hAnsi="Arial" w:cs="Arial"/>
          <w:color w:val="000000"/>
          <w:sz w:val="22"/>
          <w:szCs w:val="22"/>
        </w:rPr>
        <w:t>, a new report f</w:t>
      </w:r>
      <w:r w:rsidR="008A7B34" w:rsidRPr="008A7B34">
        <w:rPr>
          <w:rFonts w:ascii="Arial" w:hAnsi="Arial" w:cs="Arial"/>
          <w:i/>
          <w:iCs/>
          <w:color w:val="000000"/>
          <w:sz w:val="22"/>
          <w:szCs w:val="22"/>
        </w:rPr>
        <w:t>rom U.S. Public Interest Research Group</w:t>
      </w:r>
      <w:r w:rsidR="008A7B34">
        <w:rPr>
          <w:rFonts w:ascii="Arial" w:hAnsi="Arial" w:cs="Arial"/>
          <w:color w:val="000000"/>
          <w:sz w:val="22"/>
          <w:szCs w:val="22"/>
        </w:rPr>
        <w:t xml:space="preserve"> Education Fund and the Consumers for Auto Reliability and Safety (CARS) Foundation, f</w:t>
      </w:r>
      <w:r w:rsidR="008A7B34" w:rsidRPr="008A7B34">
        <w:rPr>
          <w:rFonts w:ascii="Arial" w:hAnsi="Arial" w:cs="Arial"/>
          <w:color w:val="000000"/>
          <w:sz w:val="22"/>
          <w:szCs w:val="22"/>
        </w:rPr>
        <w:t xml:space="preserve">ound that 1 in 9 cars </w:t>
      </w:r>
      <w:r w:rsidR="008A7B34">
        <w:rPr>
          <w:rFonts w:ascii="Arial" w:hAnsi="Arial" w:cs="Arial"/>
          <w:color w:val="000000"/>
          <w:sz w:val="22"/>
          <w:szCs w:val="22"/>
        </w:rPr>
        <w:t xml:space="preserve">for sale at </w:t>
      </w:r>
      <w:r w:rsidR="00A13497">
        <w:rPr>
          <w:rFonts w:ascii="Arial" w:hAnsi="Arial" w:cs="Arial"/>
          <w:color w:val="000000"/>
          <w:sz w:val="22"/>
          <w:szCs w:val="22"/>
        </w:rPr>
        <w:t>AutoNation</w:t>
      </w:r>
      <w:r w:rsidR="008A7B34">
        <w:rPr>
          <w:rFonts w:ascii="Arial" w:hAnsi="Arial" w:cs="Arial"/>
          <w:color w:val="000000"/>
          <w:sz w:val="22"/>
          <w:szCs w:val="22"/>
        </w:rPr>
        <w:t xml:space="preserve"> dealerships across the country are dangerous to drivers, passengers and others who share the roads,</w:t>
      </w:r>
      <w:r w:rsidR="008A7B34" w:rsidRPr="008A7B34">
        <w:rPr>
          <w:rFonts w:ascii="Arial" w:hAnsi="Arial" w:cs="Arial"/>
          <w:color w:val="000000"/>
          <w:sz w:val="22"/>
          <w:szCs w:val="22"/>
        </w:rPr>
        <w:t xml:space="preserve"> including some in </w:t>
      </w:r>
      <w:r w:rsidR="008A7B34">
        <w:rPr>
          <w:rFonts w:ascii="Arial" w:hAnsi="Arial" w:cs="Arial"/>
          <w:color w:val="000000"/>
          <w:sz w:val="22"/>
          <w:szCs w:val="22"/>
        </w:rPr>
        <w:t>Florida.</w:t>
      </w:r>
    </w:p>
    <w:p w:rsidR="008A7B34" w:rsidRDefault="008A7B34" w:rsidP="00375C9D">
      <w:pPr>
        <w:pStyle w:val="NormalWeb"/>
        <w:shd w:val="clear" w:color="auto" w:fill="FFFFFF"/>
        <w:spacing w:before="0" w:beforeAutospacing="0" w:after="0" w:afterAutospacing="0" w:line="288" w:lineRule="auto"/>
      </w:pPr>
    </w:p>
    <w:p w:rsidR="008A7B34" w:rsidRDefault="008A7B34" w:rsidP="00375C9D">
      <w:pPr>
        <w:pStyle w:val="NormalWeb"/>
        <w:shd w:val="clear" w:color="auto" w:fill="FFFFFF"/>
        <w:spacing w:before="0" w:beforeAutospacing="0" w:after="0" w:afterAutospacing="0" w:line="288" w:lineRule="auto"/>
        <w:rPr>
          <w:rFonts w:ascii="Arial" w:hAnsi="Arial" w:cs="Arial"/>
          <w:color w:val="000000"/>
          <w:sz w:val="22"/>
          <w:szCs w:val="22"/>
        </w:rPr>
      </w:pPr>
      <w:r>
        <w:rPr>
          <w:rFonts w:ascii="Arial" w:hAnsi="Arial" w:cs="Arial"/>
          <w:color w:val="000000"/>
          <w:sz w:val="22"/>
          <w:szCs w:val="22"/>
        </w:rPr>
        <w:t xml:space="preserve">“Selling recalled cars with safety defects, </w:t>
      </w:r>
      <w:r w:rsidR="00A13497">
        <w:rPr>
          <w:rFonts w:ascii="Arial" w:hAnsi="Arial" w:cs="Arial"/>
          <w:color w:val="000000"/>
          <w:sz w:val="22"/>
          <w:szCs w:val="22"/>
        </w:rPr>
        <w:t xml:space="preserve">AutoNation </w:t>
      </w:r>
      <w:r>
        <w:rPr>
          <w:rFonts w:ascii="Arial" w:hAnsi="Arial" w:cs="Arial"/>
          <w:color w:val="000000"/>
          <w:sz w:val="22"/>
          <w:szCs w:val="22"/>
        </w:rPr>
        <w:t xml:space="preserve">endangers customers’ lives before they even reach home,” said Adam Garber, U.S. Public Interest Research Group Education Fund’s Consumer Watchdog. “The only way that </w:t>
      </w:r>
      <w:r w:rsidR="00A13497">
        <w:rPr>
          <w:rFonts w:ascii="Arial" w:hAnsi="Arial" w:cs="Arial"/>
          <w:color w:val="000000"/>
          <w:sz w:val="22"/>
          <w:szCs w:val="22"/>
        </w:rPr>
        <w:t>AutoNation</w:t>
      </w:r>
      <w:r>
        <w:rPr>
          <w:rFonts w:ascii="Arial" w:hAnsi="Arial" w:cs="Arial"/>
          <w:color w:val="000000"/>
          <w:sz w:val="22"/>
          <w:szCs w:val="22"/>
        </w:rPr>
        <w:t xml:space="preserve"> can ensure a ‘worry-free’ purchase is to repair every recalled vehicle before selling it.”</w:t>
      </w:r>
    </w:p>
    <w:p w:rsidR="008A7B34" w:rsidRDefault="008A7B34" w:rsidP="00375C9D">
      <w:pPr>
        <w:pStyle w:val="NormalWeb"/>
        <w:shd w:val="clear" w:color="auto" w:fill="FFFFFF"/>
        <w:spacing w:before="0" w:beforeAutospacing="0" w:after="0" w:afterAutospacing="0" w:line="288" w:lineRule="auto"/>
      </w:pPr>
    </w:p>
    <w:p w:rsidR="008A7B34" w:rsidRDefault="008A7B34" w:rsidP="00375C9D">
      <w:pPr>
        <w:pStyle w:val="NormalWeb"/>
        <w:shd w:val="clear" w:color="auto" w:fill="FFFFFF"/>
        <w:spacing w:before="0" w:beforeAutospacing="0" w:after="0" w:afterAutospacing="0" w:line="288" w:lineRule="auto"/>
        <w:rPr>
          <w:rFonts w:ascii="Arial" w:hAnsi="Arial" w:cs="Arial"/>
          <w:color w:val="000000"/>
          <w:sz w:val="22"/>
          <w:szCs w:val="22"/>
        </w:rPr>
      </w:pPr>
      <w:r>
        <w:rPr>
          <w:rFonts w:ascii="Arial" w:hAnsi="Arial" w:cs="Arial"/>
          <w:color w:val="000000"/>
          <w:sz w:val="22"/>
          <w:szCs w:val="22"/>
        </w:rPr>
        <w:t xml:space="preserve">The survey found numerous unsafe cars among more than 2,400 vehicles analyzed at 25 dealerships in 11 states. The vehicles included recalls that could cause vehicles to stall in traffic, seat belts to fail, </w:t>
      </w:r>
      <w:proofErr w:type="spellStart"/>
      <w:r>
        <w:rPr>
          <w:rFonts w:ascii="Arial" w:hAnsi="Arial" w:cs="Arial"/>
          <w:color w:val="000000"/>
          <w:sz w:val="22"/>
          <w:szCs w:val="22"/>
        </w:rPr>
        <w:t>Takata</w:t>
      </w:r>
      <w:proofErr w:type="spellEnd"/>
      <w:r>
        <w:rPr>
          <w:rFonts w:ascii="Arial" w:hAnsi="Arial" w:cs="Arial"/>
          <w:color w:val="000000"/>
          <w:sz w:val="22"/>
          <w:szCs w:val="22"/>
        </w:rPr>
        <w:t xml:space="preserve"> air bags to propel metal fragments at passengers, cars to catch on fire, accelerator pedals to stick, brakes to fail, and steering to malfunction.</w:t>
      </w:r>
    </w:p>
    <w:p w:rsidR="008A7B34" w:rsidRDefault="008A7B34" w:rsidP="00375C9D">
      <w:pPr>
        <w:pStyle w:val="NormalWeb"/>
        <w:shd w:val="clear" w:color="auto" w:fill="FFFFFF"/>
        <w:spacing w:before="0" w:beforeAutospacing="0" w:after="0" w:afterAutospacing="0" w:line="288" w:lineRule="auto"/>
      </w:pPr>
    </w:p>
    <w:p w:rsidR="008A7B34" w:rsidRDefault="008A7B34" w:rsidP="00375C9D">
      <w:pPr>
        <w:pStyle w:val="NormalWeb"/>
        <w:shd w:val="clear" w:color="auto" w:fill="FFFFFF"/>
        <w:spacing w:before="0" w:beforeAutospacing="0" w:after="320" w:afterAutospacing="0" w:line="288" w:lineRule="auto"/>
      </w:pPr>
      <w:r>
        <w:rPr>
          <w:rFonts w:ascii="Arial" w:hAnsi="Arial" w:cs="Arial"/>
          <w:color w:val="000000"/>
          <w:sz w:val="22"/>
          <w:szCs w:val="22"/>
        </w:rPr>
        <w:t>Other findings include:</w:t>
      </w:r>
    </w:p>
    <w:p w:rsidR="008A7B34" w:rsidRDefault="008A7B34" w:rsidP="00375C9D">
      <w:pPr>
        <w:pStyle w:val="NormalWeb"/>
        <w:numPr>
          <w:ilvl w:val="0"/>
          <w:numId w:val="1"/>
        </w:numPr>
        <w:shd w:val="clear" w:color="auto" w:fill="FFFFFF"/>
        <w:spacing w:before="320" w:beforeAutospacing="0" w:after="0" w:afterAutospacing="0" w:line="288" w:lineRule="auto"/>
        <w:textAlignment w:val="baseline"/>
        <w:rPr>
          <w:rFonts w:ascii="Arial" w:hAnsi="Arial" w:cs="Arial"/>
          <w:color w:val="000000"/>
          <w:sz w:val="22"/>
          <w:szCs w:val="22"/>
        </w:rPr>
      </w:pPr>
      <w:r>
        <w:rPr>
          <w:rFonts w:ascii="Arial" w:hAnsi="Arial" w:cs="Arial"/>
          <w:color w:val="000000"/>
          <w:sz w:val="22"/>
          <w:szCs w:val="22"/>
        </w:rPr>
        <w:t>More than 1 in 5 used vehicles at the former Mitsubishi Houston dealership had unrepaired recalls, the highest rate in the nation. At four other dealerships, more than 1 in 6 used vehicles contained an unrepaired safety recall.</w:t>
      </w:r>
    </w:p>
    <w:p w:rsidR="008A7B34" w:rsidRDefault="008A7B34" w:rsidP="00375C9D">
      <w:pPr>
        <w:pStyle w:val="NormalWeb"/>
        <w:numPr>
          <w:ilvl w:val="0"/>
          <w:numId w:val="1"/>
        </w:numPr>
        <w:shd w:val="clear" w:color="auto" w:fill="FFFFFF"/>
        <w:spacing w:before="0" w:beforeAutospacing="0" w:after="0" w:afterAutospacing="0" w:line="288" w:lineRule="auto"/>
        <w:textAlignment w:val="baseline"/>
        <w:rPr>
          <w:rFonts w:ascii="Arial" w:hAnsi="Arial" w:cs="Arial"/>
          <w:color w:val="000000"/>
          <w:sz w:val="22"/>
          <w:szCs w:val="22"/>
        </w:rPr>
      </w:pPr>
      <w:r>
        <w:rPr>
          <w:rFonts w:ascii="Arial" w:hAnsi="Arial" w:cs="Arial"/>
          <w:color w:val="000000"/>
          <w:sz w:val="22"/>
          <w:szCs w:val="22"/>
        </w:rPr>
        <w:t>Dealers charge extra for rigorous inspections on “certified” pre-owned vehicles, but we found 14 of those vehicles still had unfixed recall hazards.</w:t>
      </w:r>
    </w:p>
    <w:p w:rsidR="008A7B34" w:rsidRDefault="008A7B34" w:rsidP="00375C9D">
      <w:pPr>
        <w:pStyle w:val="NormalWeb"/>
        <w:numPr>
          <w:ilvl w:val="0"/>
          <w:numId w:val="1"/>
        </w:numPr>
        <w:shd w:val="clear" w:color="auto" w:fill="FFFFFF"/>
        <w:spacing w:before="0" w:beforeAutospacing="0" w:after="320" w:afterAutospacing="0" w:line="288" w:lineRule="auto"/>
        <w:textAlignment w:val="baseline"/>
        <w:rPr>
          <w:rFonts w:ascii="Arial" w:hAnsi="Arial" w:cs="Arial"/>
          <w:color w:val="000000"/>
          <w:sz w:val="22"/>
          <w:szCs w:val="22"/>
        </w:rPr>
      </w:pPr>
      <w:r>
        <w:rPr>
          <w:rFonts w:ascii="Arial" w:hAnsi="Arial" w:cs="Arial"/>
          <w:color w:val="000000"/>
          <w:sz w:val="22"/>
          <w:szCs w:val="22"/>
        </w:rPr>
        <w:t>At the time of the analysis, 47 vehicles for sale were under recalls for which automakers indicated that no fix was available.</w:t>
      </w:r>
    </w:p>
    <w:p w:rsidR="008A7B34" w:rsidRDefault="008A7B34" w:rsidP="00375C9D">
      <w:pPr>
        <w:pStyle w:val="NormalWeb"/>
        <w:shd w:val="clear" w:color="auto" w:fill="FFFFFF"/>
        <w:spacing w:before="320" w:beforeAutospacing="0" w:after="0" w:afterAutospacing="0" w:line="288" w:lineRule="auto"/>
        <w:rPr>
          <w:rFonts w:ascii="Arial" w:hAnsi="Arial" w:cs="Arial"/>
          <w:color w:val="222222"/>
          <w:sz w:val="22"/>
          <w:szCs w:val="22"/>
          <w:shd w:val="clear" w:color="auto" w:fill="FFFFFF"/>
        </w:rPr>
      </w:pPr>
      <w:r>
        <w:rPr>
          <w:rFonts w:ascii="Arial" w:hAnsi="Arial" w:cs="Arial"/>
          <w:color w:val="222222"/>
          <w:sz w:val="22"/>
          <w:szCs w:val="22"/>
          <w:shd w:val="clear" w:color="auto" w:fill="FFFFFF"/>
        </w:rPr>
        <w:lastRenderedPageBreak/>
        <w:t>U.S. PIRG Education Fund has a new guide to help you determine if the used car you’re looking at has unrepaired recalls. If it has an unrepaired recall, the consumer organization recommends not purchasing the vehicle. </w:t>
      </w:r>
    </w:p>
    <w:p w:rsidR="00375C9D" w:rsidRDefault="00375C9D" w:rsidP="00375C9D">
      <w:pPr>
        <w:pStyle w:val="NormalWeb"/>
        <w:shd w:val="clear" w:color="auto" w:fill="FFFFFF"/>
        <w:spacing w:before="0" w:beforeAutospacing="0" w:after="0" w:afterAutospacing="0" w:line="288" w:lineRule="auto"/>
        <w:rPr>
          <w:rFonts w:ascii="Arial" w:hAnsi="Arial" w:cs="Arial"/>
          <w:color w:val="000000"/>
          <w:sz w:val="22"/>
          <w:szCs w:val="22"/>
        </w:rPr>
      </w:pPr>
    </w:p>
    <w:p w:rsidR="008A7B34" w:rsidRDefault="008A7B34" w:rsidP="00375C9D">
      <w:pPr>
        <w:pStyle w:val="NormalWeb"/>
        <w:shd w:val="clear" w:color="auto" w:fill="FFFFFF"/>
        <w:spacing w:before="0" w:beforeAutospacing="0" w:after="0" w:afterAutospacing="0" w:line="288" w:lineRule="auto"/>
        <w:rPr>
          <w:rFonts w:ascii="Arial" w:hAnsi="Arial" w:cs="Arial"/>
          <w:color w:val="000000"/>
          <w:sz w:val="22"/>
          <w:szCs w:val="22"/>
        </w:rPr>
      </w:pPr>
      <w:r>
        <w:rPr>
          <w:rFonts w:ascii="Arial" w:hAnsi="Arial" w:cs="Arial"/>
          <w:color w:val="000000"/>
          <w:sz w:val="22"/>
          <w:szCs w:val="22"/>
        </w:rPr>
        <w:t xml:space="preserve">“Whenever you buy a car from a duly licensed car dealership, whether it’s new or used, you shouldn’t have to worry that they’re deliberately selling you a car they know has a killer safety recall defect they failed to get repaired for free,” said Rosemary </w:t>
      </w:r>
      <w:proofErr w:type="spellStart"/>
      <w:r>
        <w:rPr>
          <w:rFonts w:ascii="Arial" w:hAnsi="Arial" w:cs="Arial"/>
          <w:color w:val="000000"/>
          <w:sz w:val="22"/>
          <w:szCs w:val="22"/>
        </w:rPr>
        <w:t>Shahan</w:t>
      </w:r>
      <w:proofErr w:type="spellEnd"/>
      <w:r>
        <w:rPr>
          <w:rFonts w:ascii="Arial" w:hAnsi="Arial" w:cs="Arial"/>
          <w:color w:val="000000"/>
          <w:sz w:val="22"/>
          <w:szCs w:val="22"/>
        </w:rPr>
        <w:t>, President of Consumers for Auto Reliability and Safety.</w:t>
      </w:r>
    </w:p>
    <w:p w:rsidR="008A7B34" w:rsidRDefault="008A7B34" w:rsidP="00375C9D">
      <w:pPr>
        <w:pStyle w:val="NormalWeb"/>
        <w:shd w:val="clear" w:color="auto" w:fill="FFFFFF"/>
        <w:spacing w:before="0" w:beforeAutospacing="0" w:after="0" w:afterAutospacing="0" w:line="288" w:lineRule="auto"/>
      </w:pPr>
    </w:p>
    <w:p w:rsidR="008A7B34" w:rsidRDefault="008A7B34" w:rsidP="00375C9D">
      <w:pPr>
        <w:pStyle w:val="NormalWeb"/>
        <w:shd w:val="clear" w:color="auto" w:fill="FFFFFF"/>
        <w:spacing w:before="0" w:beforeAutospacing="0" w:after="0" w:afterAutospacing="0" w:line="288" w:lineRule="auto"/>
        <w:rPr>
          <w:rFonts w:ascii="Arial" w:hAnsi="Arial" w:cs="Arial"/>
          <w:color w:val="222222"/>
          <w:sz w:val="22"/>
          <w:szCs w:val="22"/>
          <w:shd w:val="clear" w:color="auto" w:fill="FFFFFF"/>
        </w:rPr>
      </w:pPr>
      <w:r>
        <w:rPr>
          <w:rFonts w:ascii="Arial" w:hAnsi="Arial" w:cs="Arial"/>
          <w:color w:val="000000"/>
          <w:sz w:val="22"/>
          <w:szCs w:val="22"/>
        </w:rPr>
        <w:t xml:space="preserve">In 2015, </w:t>
      </w:r>
      <w:r w:rsidR="00CE18E1">
        <w:rPr>
          <w:rFonts w:ascii="Arial" w:hAnsi="Arial" w:cs="Arial"/>
          <w:color w:val="000000"/>
          <w:sz w:val="22"/>
          <w:szCs w:val="22"/>
        </w:rPr>
        <w:t>AutoNation’s</w:t>
      </w:r>
      <w:r>
        <w:rPr>
          <w:rFonts w:ascii="Arial" w:hAnsi="Arial" w:cs="Arial"/>
          <w:color w:val="000000"/>
          <w:sz w:val="22"/>
          <w:szCs w:val="22"/>
        </w:rPr>
        <w:t xml:space="preserve"> then-CEO pledged not to sell any used car with an unresolved safety recall stating "These are not that the wrong tire-pressure sticker is on the car or some other little minor item...These are significant safety recalls, and we feel the time has passed that it's appropriate to take a vehicle in trade with a significant safety recall and turn around the next day and sell it to consumers." That pledge lasted less than a year and a half when in 2016 t</w:t>
      </w:r>
      <w:r>
        <w:rPr>
          <w:rFonts w:ascii="Arial" w:hAnsi="Arial" w:cs="Arial"/>
          <w:color w:val="222222"/>
          <w:sz w:val="22"/>
          <w:szCs w:val="22"/>
          <w:shd w:val="clear" w:color="auto" w:fill="FFFFFF"/>
        </w:rPr>
        <w:t xml:space="preserve">he company announced the Trump Administration would not address this issue, so </w:t>
      </w:r>
      <w:r w:rsidR="00CE18E1">
        <w:rPr>
          <w:rFonts w:ascii="Arial" w:hAnsi="Arial" w:cs="Arial"/>
          <w:color w:val="222222"/>
          <w:sz w:val="22"/>
          <w:szCs w:val="22"/>
          <w:shd w:val="clear" w:color="auto" w:fill="FFFFFF"/>
        </w:rPr>
        <w:t>AutoNation</w:t>
      </w:r>
      <w:r>
        <w:rPr>
          <w:rFonts w:ascii="Arial" w:hAnsi="Arial" w:cs="Arial"/>
          <w:color w:val="222222"/>
          <w:sz w:val="22"/>
          <w:szCs w:val="22"/>
          <w:shd w:val="clear" w:color="auto" w:fill="FFFFFF"/>
        </w:rPr>
        <w:t xml:space="preserve"> would start selling unsafe recalled used vehicles to consumers. </w:t>
      </w:r>
    </w:p>
    <w:p w:rsidR="007162A1" w:rsidRDefault="007162A1" w:rsidP="00375C9D">
      <w:pPr>
        <w:pStyle w:val="NormalWeb"/>
        <w:shd w:val="clear" w:color="auto" w:fill="FFFFFF"/>
        <w:spacing w:before="0" w:beforeAutospacing="0" w:after="0" w:afterAutospacing="0" w:line="288" w:lineRule="auto"/>
        <w:rPr>
          <w:rFonts w:ascii="Arial" w:hAnsi="Arial" w:cs="Arial"/>
          <w:color w:val="222222"/>
          <w:sz w:val="22"/>
          <w:szCs w:val="22"/>
          <w:shd w:val="clear" w:color="auto" w:fill="FFFFFF"/>
        </w:rPr>
      </w:pPr>
    </w:p>
    <w:p w:rsidR="007162A1" w:rsidRPr="007162A1" w:rsidRDefault="007162A1" w:rsidP="007162A1">
      <w:pPr>
        <w:pStyle w:val="NormalWeb"/>
        <w:shd w:val="clear" w:color="auto" w:fill="FFFFFF"/>
        <w:spacing w:before="0" w:beforeAutospacing="0" w:after="0" w:afterAutospacing="0" w:line="288" w:lineRule="auto"/>
        <w:rPr>
          <w:rFonts w:ascii="Arial" w:hAnsi="Arial" w:cs="Arial"/>
          <w:color w:val="222222"/>
          <w:sz w:val="22"/>
          <w:szCs w:val="22"/>
          <w:shd w:val="clear" w:color="auto" w:fill="FFFFFF"/>
        </w:rPr>
      </w:pPr>
      <w:r w:rsidRPr="007162A1">
        <w:rPr>
          <w:rFonts w:ascii="Arial" w:hAnsi="Arial" w:cs="Arial"/>
          <w:color w:val="222222"/>
          <w:sz w:val="22"/>
          <w:szCs w:val="22"/>
          <w:shd w:val="clear" w:color="auto" w:fill="FFFFFF"/>
        </w:rPr>
        <w:t xml:space="preserve">Mary </w:t>
      </w:r>
      <w:proofErr w:type="spellStart"/>
      <w:r w:rsidRPr="007162A1">
        <w:rPr>
          <w:rFonts w:ascii="Arial" w:hAnsi="Arial" w:cs="Arial"/>
          <w:color w:val="222222"/>
          <w:sz w:val="22"/>
          <w:szCs w:val="22"/>
          <w:shd w:val="clear" w:color="auto" w:fill="FFFFFF"/>
        </w:rPr>
        <w:t>Barzee</w:t>
      </w:r>
      <w:proofErr w:type="spellEnd"/>
      <w:r w:rsidRPr="007162A1">
        <w:rPr>
          <w:rFonts w:ascii="Arial" w:hAnsi="Arial" w:cs="Arial"/>
          <w:color w:val="222222"/>
          <w:sz w:val="22"/>
          <w:szCs w:val="22"/>
          <w:shd w:val="clear" w:color="auto" w:fill="FFFFFF"/>
        </w:rPr>
        <w:t xml:space="preserve"> Flores, Deputy Commissioner for Consumer Services at the Florida Department of Agriculture and Consumer Services, offered the following:</w:t>
      </w:r>
      <w:r>
        <w:rPr>
          <w:rFonts w:ascii="Arial" w:hAnsi="Arial" w:cs="Arial"/>
          <w:color w:val="222222"/>
          <w:sz w:val="22"/>
          <w:szCs w:val="22"/>
          <w:shd w:val="clear" w:color="auto" w:fill="FFFFFF"/>
        </w:rPr>
        <w:t xml:space="preserve"> </w:t>
      </w:r>
      <w:r w:rsidRPr="007162A1">
        <w:rPr>
          <w:rFonts w:ascii="Arial" w:hAnsi="Arial" w:cs="Arial"/>
          <w:color w:val="222222"/>
          <w:sz w:val="22"/>
          <w:szCs w:val="22"/>
          <w:shd w:val="clear" w:color="auto" w:fill="FFFFFF"/>
        </w:rPr>
        <w:t xml:space="preserve">“Florida’s consumers should be able to trust what they buy from businesses, including that pre-owned cars are free from potentially dangerous recalls,” said Deputy Commissioner Mary </w:t>
      </w:r>
      <w:proofErr w:type="spellStart"/>
      <w:r w:rsidRPr="007162A1">
        <w:rPr>
          <w:rFonts w:ascii="Arial" w:hAnsi="Arial" w:cs="Arial"/>
          <w:color w:val="222222"/>
          <w:sz w:val="22"/>
          <w:szCs w:val="22"/>
          <w:shd w:val="clear" w:color="auto" w:fill="FFFFFF"/>
        </w:rPr>
        <w:t>Barzee</w:t>
      </w:r>
      <w:proofErr w:type="spellEnd"/>
      <w:r w:rsidRPr="007162A1">
        <w:rPr>
          <w:rFonts w:ascii="Arial" w:hAnsi="Arial" w:cs="Arial"/>
          <w:color w:val="222222"/>
          <w:sz w:val="22"/>
          <w:szCs w:val="22"/>
          <w:shd w:val="clear" w:color="auto" w:fill="FFFFFF"/>
        </w:rPr>
        <w:t xml:space="preserve"> Flores. “We encourage auto retailers to do right by Floridians and clear recalls before putting cars on the street. While we don’t regulate the auto industry, we do recommend that consumers with concerns about businesses contact us for assistance, so we can advocate on their behalf.”</w:t>
      </w:r>
    </w:p>
    <w:p w:rsidR="007162A1" w:rsidRPr="007162A1" w:rsidRDefault="007162A1" w:rsidP="007162A1">
      <w:pPr>
        <w:pStyle w:val="NormalWeb"/>
        <w:shd w:val="clear" w:color="auto" w:fill="FFFFFF"/>
        <w:spacing w:before="0" w:beforeAutospacing="0" w:after="0" w:afterAutospacing="0" w:line="288" w:lineRule="auto"/>
        <w:rPr>
          <w:rFonts w:ascii="Arial" w:hAnsi="Arial" w:cs="Arial"/>
          <w:color w:val="222222"/>
          <w:sz w:val="22"/>
          <w:szCs w:val="22"/>
          <w:shd w:val="clear" w:color="auto" w:fill="FFFFFF"/>
        </w:rPr>
      </w:pPr>
      <w:r w:rsidRPr="007162A1">
        <w:rPr>
          <w:rFonts w:ascii="Arial" w:hAnsi="Arial" w:cs="Arial"/>
          <w:color w:val="222222"/>
          <w:sz w:val="22"/>
          <w:szCs w:val="22"/>
          <w:shd w:val="clear" w:color="auto" w:fill="FFFFFF"/>
        </w:rPr>
        <w:t> </w:t>
      </w:r>
    </w:p>
    <w:p w:rsidR="007162A1" w:rsidRPr="007162A1" w:rsidRDefault="007162A1" w:rsidP="007162A1">
      <w:pPr>
        <w:pStyle w:val="NormalWeb"/>
        <w:shd w:val="clear" w:color="auto" w:fill="FFFFFF"/>
        <w:spacing w:before="0" w:beforeAutospacing="0" w:after="0" w:afterAutospacing="0" w:line="288" w:lineRule="auto"/>
        <w:rPr>
          <w:rFonts w:ascii="Arial" w:hAnsi="Arial" w:cs="Arial"/>
          <w:color w:val="222222"/>
          <w:sz w:val="22"/>
          <w:szCs w:val="22"/>
          <w:shd w:val="clear" w:color="auto" w:fill="FFFFFF"/>
        </w:rPr>
      </w:pPr>
      <w:r w:rsidRPr="007162A1">
        <w:rPr>
          <w:rFonts w:ascii="Arial" w:hAnsi="Arial" w:cs="Arial"/>
          <w:color w:val="222222"/>
          <w:sz w:val="22"/>
          <w:szCs w:val="22"/>
          <w:shd w:val="clear" w:color="auto" w:fill="FFFFFF"/>
        </w:rPr>
        <w:t>Consumers can file a complaint with the Division of Consumer Services by calling 1-800-HELP-FLA, 1-800-FL-AYUDA (in Spanish), or by visiting FloridaConsumerHelp.com.</w:t>
      </w:r>
    </w:p>
    <w:p w:rsidR="008A7B34" w:rsidRDefault="008A7B34" w:rsidP="00375C9D">
      <w:pPr>
        <w:pStyle w:val="NormalWeb"/>
        <w:shd w:val="clear" w:color="auto" w:fill="FFFFFF"/>
        <w:spacing w:before="0" w:beforeAutospacing="0" w:after="0" w:afterAutospacing="0" w:line="288" w:lineRule="auto"/>
      </w:pPr>
    </w:p>
    <w:p w:rsidR="008A7B34" w:rsidRDefault="008A7B34" w:rsidP="00375C9D">
      <w:pPr>
        <w:pStyle w:val="NormalWeb"/>
        <w:shd w:val="clear" w:color="auto" w:fill="FFFFFF"/>
        <w:spacing w:before="0" w:beforeAutospacing="0" w:after="0" w:afterAutospacing="0" w:line="288" w:lineRule="auto"/>
      </w:pPr>
      <w:r>
        <w:rPr>
          <w:rFonts w:ascii="Arial" w:hAnsi="Arial" w:cs="Arial"/>
          <w:color w:val="222222"/>
          <w:sz w:val="22"/>
          <w:szCs w:val="22"/>
          <w:shd w:val="clear" w:color="auto" w:fill="FFFFFF"/>
        </w:rPr>
        <w:t xml:space="preserve">By selling used vehicles with unfixed recalls, </w:t>
      </w:r>
      <w:r w:rsidR="00CE18E1">
        <w:rPr>
          <w:rFonts w:ascii="Arial" w:hAnsi="Arial" w:cs="Arial"/>
          <w:color w:val="222222"/>
          <w:sz w:val="22"/>
          <w:szCs w:val="22"/>
          <w:shd w:val="clear" w:color="auto" w:fill="FFFFFF"/>
        </w:rPr>
        <w:t>AutoNation</w:t>
      </w:r>
      <w:r>
        <w:rPr>
          <w:rFonts w:ascii="Arial" w:hAnsi="Arial" w:cs="Arial"/>
          <w:color w:val="222222"/>
          <w:sz w:val="22"/>
          <w:szCs w:val="22"/>
          <w:shd w:val="clear" w:color="auto" w:fill="FFFFFF"/>
        </w:rPr>
        <w:t xml:space="preserve"> and other dealerships may be violating state laws designed to protect consumers from unfair and deceptive practices, fraud or false advertising.</w:t>
      </w:r>
    </w:p>
    <w:p w:rsidR="008A7B34" w:rsidRDefault="00CE18E1" w:rsidP="00375C9D">
      <w:pPr>
        <w:pStyle w:val="NormalWeb"/>
        <w:shd w:val="clear" w:color="auto" w:fill="FFFFFF"/>
        <w:spacing w:before="0" w:beforeAutospacing="0" w:after="0" w:afterAutospacing="0" w:line="288" w:lineRule="auto"/>
        <w:jc w:val="center"/>
        <w:rPr>
          <w:rFonts w:ascii="Arial" w:hAnsi="Arial" w:cs="Arial"/>
          <w:i/>
          <w:iCs/>
          <w:color w:val="000000"/>
          <w:sz w:val="21"/>
          <w:szCs w:val="21"/>
        </w:rPr>
      </w:pPr>
      <w:r>
        <w:rPr>
          <w:rFonts w:ascii="Arial" w:hAnsi="Arial" w:cs="Arial"/>
          <w:i/>
          <w:iCs/>
          <w:color w:val="000000"/>
          <w:sz w:val="21"/>
          <w:szCs w:val="21"/>
        </w:rPr>
        <w:t>#  #  #</w:t>
      </w:r>
    </w:p>
    <w:p w:rsidR="008A7B34" w:rsidRDefault="008A7B34" w:rsidP="007162A1">
      <w:pPr>
        <w:pStyle w:val="NormalWeb"/>
        <w:shd w:val="clear" w:color="auto" w:fill="FFFFFF"/>
        <w:spacing w:before="0" w:beforeAutospacing="0" w:after="0" w:afterAutospacing="0"/>
        <w:rPr>
          <w:rFonts w:ascii="Arial" w:hAnsi="Arial" w:cs="Arial"/>
          <w:i/>
          <w:iCs/>
          <w:color w:val="000000"/>
          <w:sz w:val="21"/>
          <w:szCs w:val="21"/>
        </w:rPr>
      </w:pPr>
      <w:r w:rsidRPr="008A7B34">
        <w:rPr>
          <w:rFonts w:ascii="Arial" w:hAnsi="Arial" w:cs="Arial"/>
          <w:i/>
          <w:iCs/>
          <w:color w:val="000000"/>
          <w:sz w:val="21"/>
          <w:szCs w:val="21"/>
        </w:rPr>
        <w:t xml:space="preserve">Florida </w:t>
      </w:r>
      <w:r>
        <w:rPr>
          <w:rFonts w:ascii="Arial" w:hAnsi="Arial" w:cs="Arial"/>
          <w:i/>
          <w:iCs/>
          <w:color w:val="000000"/>
          <w:sz w:val="21"/>
          <w:szCs w:val="21"/>
        </w:rPr>
        <w:t xml:space="preserve">PIRG (Public Interest Research Group) Education Fund is an independent, non-partisan group that works for consumers and the public interest. Through research, public education and outreach, we serve as counterweights to the influence of powerful interests that threaten our health, safety, and wellbeing.  </w:t>
      </w:r>
      <w:r w:rsidR="00CB164B">
        <w:rPr>
          <w:rFonts w:ascii="Arial" w:hAnsi="Arial" w:cs="Arial"/>
          <w:i/>
          <w:iCs/>
          <w:color w:val="000000"/>
          <w:sz w:val="21"/>
          <w:szCs w:val="21"/>
        </w:rPr>
        <w:t>Florida</w:t>
      </w:r>
      <w:r w:rsidRPr="00CB164B">
        <w:rPr>
          <w:rFonts w:ascii="Arial" w:hAnsi="Arial" w:cs="Arial"/>
          <w:i/>
          <w:iCs/>
          <w:color w:val="000000"/>
          <w:sz w:val="21"/>
          <w:szCs w:val="21"/>
        </w:rPr>
        <w:t xml:space="preserve"> </w:t>
      </w:r>
      <w:r>
        <w:rPr>
          <w:rFonts w:ascii="Arial" w:hAnsi="Arial" w:cs="Arial"/>
          <w:i/>
          <w:iCs/>
          <w:color w:val="000000"/>
          <w:sz w:val="21"/>
          <w:szCs w:val="21"/>
        </w:rPr>
        <w:t>PIRG (Public Interest Research Group) Education Fund is part of The Public Interest Network, which runs organizations committed to our vision of a better world, a set of core values, and a strategic approach to getting things done.</w:t>
      </w:r>
    </w:p>
    <w:p w:rsidR="00CB164B" w:rsidRDefault="00CB164B" w:rsidP="007162A1">
      <w:pPr>
        <w:pStyle w:val="NormalWeb"/>
        <w:shd w:val="clear" w:color="auto" w:fill="FFFFFF"/>
        <w:spacing w:before="0" w:beforeAutospacing="0" w:after="0" w:afterAutospacing="0"/>
      </w:pPr>
    </w:p>
    <w:p w:rsidR="008A7B34" w:rsidRDefault="008A7B34" w:rsidP="007162A1">
      <w:pPr>
        <w:pStyle w:val="NormalWeb"/>
        <w:shd w:val="clear" w:color="auto" w:fill="FFFFFF"/>
        <w:spacing w:before="0" w:beforeAutospacing="0" w:after="320" w:afterAutospacing="0"/>
      </w:pPr>
      <w:r>
        <w:rPr>
          <w:rFonts w:ascii="Arial" w:hAnsi="Arial" w:cs="Arial"/>
          <w:i/>
          <w:iCs/>
          <w:color w:val="000000"/>
          <w:sz w:val="21"/>
          <w:szCs w:val="21"/>
        </w:rPr>
        <w:t xml:space="preserve">The Consumers for Auto Reliability and Safety (CARS) </w:t>
      </w:r>
      <w:proofErr w:type="gramStart"/>
      <w:r>
        <w:rPr>
          <w:rFonts w:ascii="Arial" w:hAnsi="Arial" w:cs="Arial"/>
          <w:i/>
          <w:iCs/>
          <w:color w:val="000000"/>
          <w:sz w:val="21"/>
          <w:szCs w:val="21"/>
        </w:rPr>
        <w:t>Foundation  is</w:t>
      </w:r>
      <w:proofErr w:type="gramEnd"/>
      <w:r>
        <w:rPr>
          <w:rFonts w:ascii="Arial" w:hAnsi="Arial" w:cs="Arial"/>
          <w:i/>
          <w:iCs/>
          <w:color w:val="000000"/>
          <w:sz w:val="21"/>
          <w:szCs w:val="21"/>
        </w:rPr>
        <w:t xml:space="preserve"> a national non-profit 501(c)(3) organization dedicated to preventing motor vehicle-related fatalities, injuries and economic losses through research, public education, outreach, aid to victims, and related activities.</w:t>
      </w:r>
    </w:p>
    <w:p w:rsidR="00771F5D" w:rsidRDefault="00CB164B" w:rsidP="007162A1">
      <w:pPr>
        <w:spacing w:line="240" w:lineRule="auto"/>
      </w:pPr>
      <w:r>
        <w:rPr>
          <w:rFonts w:ascii="Arial" w:hAnsi="Arial" w:cs="Arial"/>
          <w:color w:val="000000"/>
          <w:spacing w:val="3"/>
          <w:sz w:val="21"/>
          <w:szCs w:val="21"/>
        </w:rPr>
        <w:t>FCAN Foundation provides needed consumer resources on health care, transportation, environment, utilities, and insurance along with partners at Fair Share Education Fund and Consumer Federation of America. FCAN Foundation is a non-profit education and research organization under </w:t>
      </w:r>
      <w:r w:rsidRPr="00CB164B">
        <w:rPr>
          <w:rFonts w:ascii="Arial" w:hAnsi="Arial" w:cs="Arial"/>
          <w:spacing w:val="3"/>
          <w:sz w:val="21"/>
          <w:szCs w:val="21"/>
        </w:rPr>
        <w:t>IRS Code 501(c)(3).</w:t>
      </w:r>
      <w:r>
        <w:rPr>
          <w:rFonts w:ascii="Arial" w:hAnsi="Arial" w:cs="Arial"/>
          <w:color w:val="000000"/>
          <w:spacing w:val="3"/>
          <w:sz w:val="21"/>
          <w:szCs w:val="21"/>
        </w:rPr>
        <w:t> </w:t>
      </w:r>
    </w:p>
    <w:sectPr w:rsidR="00771F5D" w:rsidSect="00CE18E1">
      <w:footerReference w:type="default" r:id="rId9"/>
      <w:pgSz w:w="12240" w:h="15840"/>
      <w:pgMar w:top="630" w:right="1440" w:bottom="1440" w:left="1440" w:header="720" w:footer="4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8B2" w:rsidRDefault="00D238B2" w:rsidP="00CE18E1">
      <w:pPr>
        <w:spacing w:after="0" w:line="240" w:lineRule="auto"/>
      </w:pPr>
      <w:r>
        <w:separator/>
      </w:r>
    </w:p>
  </w:endnote>
  <w:endnote w:type="continuationSeparator" w:id="0">
    <w:p w:rsidR="00D238B2" w:rsidRDefault="00D238B2" w:rsidP="00CE1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jaVu Sans">
    <w:charset w:val="00"/>
    <w:family w:val="swiss"/>
    <w:pitch w:val="variable"/>
    <w:sig w:usb0="E7002EFF" w:usb1="D200FDFF" w:usb2="0A246029" w:usb3="00000000" w:csb0="000001FF" w:csb1="00000000"/>
  </w:font>
  <w:font w:name="Arimo">
    <w:altName w:val="Arial"/>
    <w:charset w:val="00"/>
    <w:family w:val="swiss"/>
    <w:pitch w:val="variable"/>
    <w:sig w:usb0="00000000"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8E1" w:rsidRPr="00CE18E1" w:rsidRDefault="00CE18E1">
    <w:pPr>
      <w:pStyle w:val="Footer"/>
      <w:rPr>
        <w:rFonts w:ascii="Arimo" w:hAnsi="Arimo" w:cs="Arimo"/>
        <w:sz w:val="18"/>
        <w:szCs w:val="18"/>
      </w:rPr>
    </w:pPr>
    <w:r w:rsidRPr="00CE18E1">
      <w:rPr>
        <w:rFonts w:ascii="Arimo" w:hAnsi="Arimo" w:cs="Arimo"/>
        <w:sz w:val="18"/>
        <w:szCs w:val="18"/>
      </w:rPr>
      <w:t>3110 1</w:t>
    </w:r>
    <w:r w:rsidRPr="00CE18E1">
      <w:rPr>
        <w:rFonts w:ascii="Arimo" w:hAnsi="Arimo" w:cs="Arimo"/>
        <w:sz w:val="18"/>
        <w:szCs w:val="18"/>
        <w:vertAlign w:val="superscript"/>
      </w:rPr>
      <w:t>st</w:t>
    </w:r>
    <w:r w:rsidRPr="00CE18E1">
      <w:rPr>
        <w:rFonts w:ascii="Arimo" w:hAnsi="Arimo" w:cs="Arimo"/>
        <w:sz w:val="18"/>
        <w:szCs w:val="18"/>
      </w:rPr>
      <w:t xml:space="preserve"> Ave N Suite 2H</w:t>
    </w:r>
    <w:r w:rsidRPr="00CE18E1">
      <w:rPr>
        <w:rFonts w:ascii="Arimo" w:hAnsi="Arimo" w:cs="Arimo"/>
        <w:sz w:val="18"/>
        <w:szCs w:val="18"/>
      </w:rPr>
      <w:tab/>
    </w:r>
    <w:hyperlink r:id="rId1" w:history="1">
      <w:r w:rsidRPr="00CE18E1">
        <w:rPr>
          <w:rStyle w:val="Hyperlink"/>
          <w:rFonts w:ascii="Arimo" w:hAnsi="Arimo" w:cs="Arimo"/>
          <w:sz w:val="18"/>
          <w:szCs w:val="18"/>
        </w:rPr>
        <w:t>www.fcanfoundation.org</w:t>
      </w:r>
    </w:hyperlink>
    <w:r w:rsidRPr="00CE18E1">
      <w:rPr>
        <w:rFonts w:ascii="Arimo" w:hAnsi="Arimo" w:cs="Arimo"/>
        <w:sz w:val="18"/>
        <w:szCs w:val="18"/>
      </w:rPr>
      <w:tab/>
      <w:t>727-327-2400</w:t>
    </w:r>
    <w:r w:rsidRPr="00CE18E1">
      <w:rPr>
        <w:rFonts w:ascii="Arimo" w:hAnsi="Arimo" w:cs="Arimo"/>
        <w:sz w:val="18"/>
        <w:szCs w:val="18"/>
      </w:rPr>
      <w:br/>
      <w:t>St. Petersburg, FL 33713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8B2" w:rsidRDefault="00D238B2" w:rsidP="00CE18E1">
      <w:pPr>
        <w:spacing w:after="0" w:line="240" w:lineRule="auto"/>
      </w:pPr>
      <w:r>
        <w:separator/>
      </w:r>
    </w:p>
  </w:footnote>
  <w:footnote w:type="continuationSeparator" w:id="0">
    <w:p w:rsidR="00D238B2" w:rsidRDefault="00D238B2" w:rsidP="00CE1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A5BB1"/>
    <w:multiLevelType w:val="multilevel"/>
    <w:tmpl w:val="9C9C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34"/>
    <w:rsid w:val="00131016"/>
    <w:rsid w:val="00234F5C"/>
    <w:rsid w:val="00375C9D"/>
    <w:rsid w:val="00450EC4"/>
    <w:rsid w:val="0063587B"/>
    <w:rsid w:val="007162A1"/>
    <w:rsid w:val="008A7B34"/>
    <w:rsid w:val="0095685B"/>
    <w:rsid w:val="00A13497"/>
    <w:rsid w:val="00C05A61"/>
    <w:rsid w:val="00CB164B"/>
    <w:rsid w:val="00CE18E1"/>
    <w:rsid w:val="00D05F83"/>
    <w:rsid w:val="00D238B2"/>
    <w:rsid w:val="00DD3FE8"/>
    <w:rsid w:val="00E356FF"/>
    <w:rsid w:val="00EB0106"/>
    <w:rsid w:val="00F465FA"/>
    <w:rsid w:val="00FA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B6AF56-B818-4C02-9DB3-C2F3C4D3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B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7B34"/>
    <w:rPr>
      <w:color w:val="0000FF"/>
      <w:u w:val="single"/>
    </w:rPr>
  </w:style>
  <w:style w:type="table" w:styleId="TableGrid">
    <w:name w:val="Table Grid"/>
    <w:basedOn w:val="TableNormal"/>
    <w:uiPriority w:val="39"/>
    <w:rsid w:val="00F46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1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8E1"/>
  </w:style>
  <w:style w:type="paragraph" w:styleId="Footer">
    <w:name w:val="footer"/>
    <w:basedOn w:val="Normal"/>
    <w:link w:val="FooterChar"/>
    <w:uiPriority w:val="99"/>
    <w:unhideWhenUsed/>
    <w:rsid w:val="00CE1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8E1"/>
  </w:style>
  <w:style w:type="paragraph" w:styleId="BalloonText">
    <w:name w:val="Balloon Text"/>
    <w:basedOn w:val="Normal"/>
    <w:link w:val="BalloonTextChar"/>
    <w:uiPriority w:val="99"/>
    <w:semiHidden/>
    <w:unhideWhenUsed/>
    <w:rsid w:val="00375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31403">
      <w:bodyDiv w:val="1"/>
      <w:marLeft w:val="0"/>
      <w:marRight w:val="0"/>
      <w:marTop w:val="0"/>
      <w:marBottom w:val="0"/>
      <w:divBdr>
        <w:top w:val="none" w:sz="0" w:space="0" w:color="auto"/>
        <w:left w:val="none" w:sz="0" w:space="0" w:color="auto"/>
        <w:bottom w:val="none" w:sz="0" w:space="0" w:color="auto"/>
        <w:right w:val="none" w:sz="0" w:space="0" w:color="auto"/>
      </w:divBdr>
    </w:div>
    <w:div w:id="187322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can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Newton</dc:creator>
  <cp:keywords/>
  <dc:description/>
  <cp:lastModifiedBy>Bill Newton</cp:lastModifiedBy>
  <cp:revision>2</cp:revision>
  <cp:lastPrinted>2019-10-14T16:37:00Z</cp:lastPrinted>
  <dcterms:created xsi:type="dcterms:W3CDTF">2019-10-15T02:18:00Z</dcterms:created>
  <dcterms:modified xsi:type="dcterms:W3CDTF">2019-10-15T02:18:00Z</dcterms:modified>
</cp:coreProperties>
</file>